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2B" w:rsidRPr="00EF64A6" w:rsidRDefault="0082322B" w:rsidP="0082322B">
      <w:pPr>
        <w:pStyle w:val="Kop1"/>
        <w:rPr>
          <w:rFonts w:ascii="Calibri Light" w:hAnsi="Calibri Light"/>
          <w:b/>
          <w:sz w:val="24"/>
          <w:szCs w:val="24"/>
        </w:rPr>
      </w:pPr>
      <w:bookmarkStart w:id="0" w:name="_Toc409516732"/>
      <w:bookmarkStart w:id="1" w:name="_GoBack"/>
      <w:bookmarkEnd w:id="1"/>
      <w:r w:rsidRPr="00EF64A6">
        <w:rPr>
          <w:rFonts w:ascii="Calibri Light" w:hAnsi="Calibri Light"/>
          <w:b/>
          <w:sz w:val="24"/>
          <w:szCs w:val="24"/>
        </w:rPr>
        <w:t>Beoordeling stageverslag</w:t>
      </w:r>
      <w:bookmarkEnd w:id="0"/>
    </w:p>
    <w:p w:rsidR="0082322B" w:rsidRPr="00EF64A6" w:rsidRDefault="0082322B" w:rsidP="0082322B">
      <w:pPr>
        <w:pStyle w:val="Kop1"/>
        <w:rPr>
          <w:rFonts w:ascii="Calibri Light" w:hAnsi="Calibri Light"/>
          <w:sz w:val="24"/>
          <w:szCs w:val="24"/>
        </w:rPr>
      </w:pPr>
    </w:p>
    <w:p w:rsidR="0082322B" w:rsidRPr="00EF64A6" w:rsidRDefault="0082322B" w:rsidP="0082322B">
      <w:pPr>
        <w:pStyle w:val="Bijschrift"/>
        <w:rPr>
          <w:rFonts w:ascii="Calibri Light" w:hAnsi="Calibri Light"/>
          <w:i w:val="0"/>
          <w:sz w:val="24"/>
        </w:rPr>
      </w:pPr>
      <w:r w:rsidRPr="00EF64A6">
        <w:rPr>
          <w:rFonts w:ascii="Calibri Light" w:hAnsi="Calibri Light"/>
          <w:i w:val="0"/>
          <w:sz w:val="24"/>
        </w:rPr>
        <w:t>Naam: …………………………………………………………..</w:t>
      </w:r>
    </w:p>
    <w:p w:rsidR="0082322B" w:rsidRPr="00EF64A6" w:rsidRDefault="0082322B" w:rsidP="0082322B">
      <w:pPr>
        <w:pStyle w:val="Bijschrift"/>
        <w:rPr>
          <w:rFonts w:ascii="Calibri Light" w:hAnsi="Calibri Light"/>
          <w:i w:val="0"/>
          <w:sz w:val="24"/>
        </w:rPr>
      </w:pPr>
      <w:r>
        <w:rPr>
          <w:rFonts w:ascii="Calibri Light" w:hAnsi="Calibri Light"/>
          <w:i w:val="0"/>
          <w:sz w:val="24"/>
        </w:rPr>
        <w:t>BPV-</w:t>
      </w:r>
      <w:r w:rsidRPr="00EF64A6">
        <w:rPr>
          <w:rFonts w:ascii="Calibri Light" w:hAnsi="Calibri Light"/>
          <w:i w:val="0"/>
          <w:sz w:val="24"/>
        </w:rPr>
        <w:t>docent: ………………………………………………….</w:t>
      </w:r>
    </w:p>
    <w:p w:rsidR="0082322B" w:rsidRPr="00EF64A6" w:rsidRDefault="0082322B" w:rsidP="0082322B">
      <w:pPr>
        <w:pStyle w:val="Bijschrift"/>
        <w:rPr>
          <w:rFonts w:ascii="Calibri Light" w:hAnsi="Calibri Light"/>
          <w:i w:val="0"/>
          <w:sz w:val="24"/>
        </w:rPr>
      </w:pPr>
      <w:r>
        <w:rPr>
          <w:rFonts w:ascii="Calibri Light" w:hAnsi="Calibri Light"/>
          <w:i w:val="0"/>
          <w:sz w:val="24"/>
        </w:rPr>
        <w:t xml:space="preserve">Beoordeling: </w:t>
      </w:r>
      <w:proofErr w:type="spellStart"/>
      <w:r w:rsidRPr="00EF64A6">
        <w:rPr>
          <w:rFonts w:ascii="Calibri Light" w:hAnsi="Calibri Light"/>
          <w:i w:val="0"/>
          <w:sz w:val="24"/>
        </w:rPr>
        <w:t>vold</w:t>
      </w:r>
      <w:proofErr w:type="spellEnd"/>
      <w:r w:rsidRPr="00EF64A6">
        <w:rPr>
          <w:rFonts w:ascii="Calibri Light" w:hAnsi="Calibri Light"/>
          <w:i w:val="0"/>
          <w:sz w:val="24"/>
        </w:rPr>
        <w:t>./</w:t>
      </w:r>
      <w:proofErr w:type="spellStart"/>
      <w:r w:rsidRPr="00EF64A6">
        <w:rPr>
          <w:rFonts w:ascii="Calibri Light" w:hAnsi="Calibri Light"/>
          <w:i w:val="0"/>
          <w:sz w:val="24"/>
        </w:rPr>
        <w:t>onvold</w:t>
      </w:r>
      <w:proofErr w:type="spellEnd"/>
      <w:r w:rsidRPr="00EF64A6">
        <w:rPr>
          <w:rFonts w:ascii="Calibri Light" w:hAnsi="Calibri Light"/>
          <w:i w:val="0"/>
          <w:sz w:val="24"/>
        </w:rPr>
        <w:t>.</w:t>
      </w:r>
      <w:r w:rsidRPr="00EF64A6">
        <w:rPr>
          <w:rFonts w:ascii="Calibri Light" w:hAnsi="Calibri Light"/>
          <w:i w:val="0"/>
          <w:sz w:val="24"/>
        </w:rPr>
        <w:tab/>
      </w:r>
    </w:p>
    <w:p w:rsidR="0082322B" w:rsidRPr="00EF64A6" w:rsidRDefault="0082322B" w:rsidP="0082322B">
      <w:pPr>
        <w:pStyle w:val="Bijschrift"/>
        <w:rPr>
          <w:rFonts w:ascii="Calibri Light" w:hAnsi="Calibri Light"/>
          <w:sz w:val="24"/>
        </w:rPr>
      </w:pPr>
      <w:r w:rsidRPr="00EF64A6">
        <w:rPr>
          <w:rFonts w:ascii="Calibri Light" w:hAnsi="Calibri Light"/>
          <w:b w:val="0"/>
          <w:i w:val="0"/>
          <w:sz w:val="24"/>
        </w:rPr>
        <w:t>Voorwaarden voor het aanvaarden van een werkstuk of verslag</w:t>
      </w:r>
      <w:r>
        <w:rPr>
          <w:rFonts w:ascii="Calibri Light" w:hAnsi="Calibri Light"/>
          <w:b w:val="0"/>
          <w:i w:val="0"/>
          <w:sz w:val="24"/>
        </w:rPr>
        <w:t xml:space="preserve">: </w:t>
      </w:r>
      <w:r w:rsidRPr="00EF64A6">
        <w:rPr>
          <w:rFonts w:ascii="Calibri Light" w:hAnsi="Calibri Light"/>
          <w:b w:val="0"/>
          <w:i w:val="0"/>
          <w:sz w:val="24"/>
        </w:rPr>
        <w:t>Een werkstuk moet niet alleen inhoudelijk maar ook uiterlijk goed verzorgd zijn. Voordat een werkstuk beoordeeld wordt, moet het aan een aantal voorwaarden voldoen.</w:t>
      </w:r>
      <w:r w:rsidRPr="00EF64A6">
        <w:rPr>
          <w:rFonts w:ascii="Calibri Light" w:hAnsi="Calibri Light"/>
          <w:sz w:val="24"/>
        </w:rPr>
        <w:tab/>
      </w:r>
      <w:r w:rsidRPr="00EF64A6">
        <w:rPr>
          <w:rFonts w:ascii="Calibri Light" w:hAnsi="Calibri Light"/>
          <w:sz w:val="24"/>
        </w:rPr>
        <w:tab/>
      </w:r>
      <w:r w:rsidRPr="00EF64A6">
        <w:rPr>
          <w:rFonts w:ascii="Calibri Light" w:hAnsi="Calibri Light"/>
          <w:sz w:val="24"/>
        </w:rPr>
        <w:tab/>
      </w:r>
      <w:r w:rsidRPr="00EF64A6">
        <w:rPr>
          <w:rFonts w:ascii="Calibri Light" w:hAnsi="Calibri Light"/>
          <w:sz w:val="24"/>
        </w:rPr>
        <w:tab/>
      </w:r>
      <w:r w:rsidRPr="00EF64A6">
        <w:rPr>
          <w:rFonts w:ascii="Calibri Light" w:hAnsi="Calibri Light"/>
          <w:sz w:val="24"/>
        </w:rPr>
        <w:tab/>
      </w:r>
      <w:r w:rsidRPr="00EF64A6">
        <w:rPr>
          <w:rFonts w:ascii="Calibri Light" w:hAnsi="Calibri Light"/>
          <w:sz w:val="24"/>
        </w:rPr>
        <w:tab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1"/>
        <w:gridCol w:w="5139"/>
      </w:tblGrid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  <w:r w:rsidRPr="00EF64A6">
              <w:rPr>
                <w:rFonts w:ascii="Calibri Light" w:hAnsi="Calibri Light"/>
                <w:sz w:val="24"/>
              </w:rPr>
              <w:t>voorwaarden</w:t>
            </w: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  <w:r w:rsidRPr="00EF64A6">
              <w:rPr>
                <w:rFonts w:ascii="Calibri Light" w:hAnsi="Calibri Light"/>
                <w:sz w:val="24"/>
              </w:rPr>
              <w:t xml:space="preserve">    +/-</w:t>
            </w: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  <w:r w:rsidRPr="00EF64A6">
              <w:rPr>
                <w:rFonts w:ascii="Calibri Light" w:hAnsi="Calibri Light"/>
                <w:sz w:val="24"/>
              </w:rPr>
              <w:t>opmerkingen</w:t>
            </w: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i w:val="0"/>
                <w:sz w:val="24"/>
              </w:rPr>
            </w:pPr>
            <w:r w:rsidRPr="00EF64A6">
              <w:rPr>
                <w:rFonts w:ascii="Calibri Light" w:hAnsi="Calibri Light"/>
                <w:i w:val="0"/>
                <w:sz w:val="24"/>
              </w:rPr>
              <w:t>Het werkstuk bevat in ieder geval: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voorblad,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inhoudsopgave, paginanummering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een inleiding/voorwoord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kern, alle opdrachten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conclusie/slot</w:t>
            </w: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i w:val="0"/>
                <w:sz w:val="24"/>
              </w:rPr>
            </w:pPr>
            <w:r w:rsidRPr="00EF64A6">
              <w:rPr>
                <w:rFonts w:ascii="Calibri Light" w:hAnsi="Calibri Light"/>
                <w:i w:val="0"/>
                <w:sz w:val="24"/>
              </w:rPr>
              <w:t>Het Nederlands is acceptabel op de volgende punten: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 xml:space="preserve">tekstopbouw, 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 xml:space="preserve">Zinsbouw, 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Spelling,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Hoofdletters,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Interpunctie.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2F-niveau</w:t>
            </w: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Opdracht 1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Opdracht 2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Opdracht 3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Opdracht 4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Opdracht 5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Opdracht 6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Opdracht 7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Opdracht 8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Opdracht 9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Opdracht 10</w:t>
            </w:r>
          </w:p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  <w:tr w:rsidR="0082322B" w:rsidRPr="00EF64A6" w:rsidTr="007F749B">
        <w:tc>
          <w:tcPr>
            <w:tcW w:w="4465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b w:val="0"/>
                <w:i w:val="0"/>
                <w:sz w:val="24"/>
              </w:rPr>
            </w:pPr>
            <w:r w:rsidRPr="00EF64A6">
              <w:rPr>
                <w:rFonts w:ascii="Calibri Light" w:hAnsi="Calibri Light"/>
                <w:b w:val="0"/>
                <w:i w:val="0"/>
                <w:sz w:val="24"/>
              </w:rPr>
              <w:t>Het verslag is ingebonden ingeleverd.</w:t>
            </w:r>
          </w:p>
        </w:tc>
        <w:tc>
          <w:tcPr>
            <w:tcW w:w="531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  <w:tc>
          <w:tcPr>
            <w:tcW w:w="5139" w:type="dxa"/>
          </w:tcPr>
          <w:p w:rsidR="0082322B" w:rsidRPr="00EF64A6" w:rsidRDefault="0082322B" w:rsidP="007F749B">
            <w:pPr>
              <w:pStyle w:val="Bijschrift"/>
              <w:rPr>
                <w:rFonts w:ascii="Calibri Light" w:hAnsi="Calibri Light"/>
                <w:sz w:val="24"/>
              </w:rPr>
            </w:pPr>
          </w:p>
        </w:tc>
      </w:tr>
    </w:tbl>
    <w:p w:rsidR="00843DD7" w:rsidRDefault="0082322B" w:rsidP="0082322B">
      <w:pPr>
        <w:ind w:left="-567"/>
      </w:pPr>
    </w:p>
    <w:sectPr w:rsidR="00843D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2B" w:rsidRDefault="0082322B" w:rsidP="0082322B">
      <w:r>
        <w:separator/>
      </w:r>
    </w:p>
  </w:endnote>
  <w:endnote w:type="continuationSeparator" w:id="0">
    <w:p w:rsidR="0082322B" w:rsidRDefault="0082322B" w:rsidP="0082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2B" w:rsidRDefault="0082322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e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hthoe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kstvak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22B" w:rsidRDefault="0082322B">
                            <w:pPr>
                              <w:pStyle w:val="Voettekst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el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Beoordeling verslag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Ondertitel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[Ondertitel van document]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e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">
              <v:rect id="Rechthoek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6" o:spid="_x0000_s1028" type="#_x0000_t202" style="position:absolute;top:95;width:5943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82322B" w:rsidRDefault="0082322B">
                      <w:pPr>
                        <w:pStyle w:val="Voettekst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el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Beoordeling verslag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Ondertitel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[Ondertitel van document]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2B" w:rsidRDefault="0082322B" w:rsidP="0082322B">
      <w:r>
        <w:separator/>
      </w:r>
    </w:p>
  </w:footnote>
  <w:footnote w:type="continuationSeparator" w:id="0">
    <w:p w:rsidR="0082322B" w:rsidRDefault="0082322B" w:rsidP="0082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2B"/>
    <w:rsid w:val="00403627"/>
    <w:rsid w:val="0082322B"/>
    <w:rsid w:val="00AB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D8FEA2-408A-4B7F-B5F4-AE4CDBED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2322B"/>
    <w:pPr>
      <w:spacing w:after="0" w:line="240" w:lineRule="auto"/>
    </w:pPr>
    <w:rPr>
      <w:rFonts w:ascii="Arial" w:eastAsia="Times New Roman" w:hAnsi="Arial" w:cs="Arial"/>
      <w:b/>
      <w:bCs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2322B"/>
    <w:pPr>
      <w:keepNext/>
      <w:widowControl w:val="0"/>
      <w:autoSpaceDE w:val="0"/>
      <w:autoSpaceDN w:val="0"/>
      <w:adjustRightInd w:val="0"/>
      <w:spacing w:line="254" w:lineRule="atLeast"/>
      <w:jc w:val="both"/>
      <w:outlineLvl w:val="0"/>
    </w:pPr>
    <w:rPr>
      <w:rFonts w:ascii="Comic Sans MS" w:hAnsi="Comic Sans MS"/>
      <w:b w:val="0"/>
      <w:bCs w:val="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322B"/>
    <w:rPr>
      <w:rFonts w:ascii="Comic Sans MS" w:eastAsia="Times New Roman" w:hAnsi="Comic Sans MS" w:cs="Arial"/>
      <w:lang w:eastAsia="nl-NL"/>
    </w:rPr>
  </w:style>
  <w:style w:type="paragraph" w:styleId="Bijschrift">
    <w:name w:val="caption"/>
    <w:basedOn w:val="Standaard"/>
    <w:next w:val="Standaard"/>
    <w:qFormat/>
    <w:rsid w:val="0082322B"/>
    <w:rPr>
      <w:rFonts w:cs="Times New Roman"/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8232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2322B"/>
    <w:rPr>
      <w:rFonts w:ascii="Arial" w:eastAsia="Times New Roman" w:hAnsi="Arial" w:cs="Arial"/>
      <w:b/>
      <w:bCs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232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322B"/>
    <w:rPr>
      <w:rFonts w:ascii="Arial" w:eastAsia="Times New Roman" w:hAnsi="Arial" w:cs="Arial"/>
      <w:b/>
      <w:bCs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BA36A4C4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Nijmegen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 verslag</dc:title>
  <dc:subject/>
  <dc:creator>Stefanie de Pruyssenaere de la Woestijne</dc:creator>
  <cp:keywords/>
  <dc:description/>
  <cp:lastModifiedBy>Stefanie de Pruyssenaere de la Woestijne</cp:lastModifiedBy>
  <cp:revision>1</cp:revision>
  <dcterms:created xsi:type="dcterms:W3CDTF">2015-01-20T14:12:00Z</dcterms:created>
  <dcterms:modified xsi:type="dcterms:W3CDTF">2015-01-20T14:13:00Z</dcterms:modified>
</cp:coreProperties>
</file>